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62" w:rsidRDefault="00CE3F62">
      <w:bookmarkStart w:id="0" w:name="_GoBack"/>
      <w:bookmarkEnd w:id="0"/>
      <w:r>
        <w:rPr>
          <w:color w:val="444444"/>
          <w:sz w:val="26"/>
          <w:szCs w:val="26"/>
          <w:lang w:val="en"/>
        </w:rPr>
        <w:t>TOPIC : Exploiting algae and other aquatic biomass for production of molecules for pharma, nutraceuticals, food additives and cosmetic applications</w:t>
      </w:r>
    </w:p>
    <w:p w:rsidR="00061143" w:rsidRDefault="00077DAE">
      <w:hyperlink r:id="rId5" w:history="1">
        <w:r w:rsidR="00CE3F62" w:rsidRPr="003825D6">
          <w:rPr>
            <w:rStyle w:val="Hypertextovodkaz"/>
          </w:rPr>
          <w:t>https://ec.europa.eu/research/participants/portal/desktop/en/opportunities/h2020/topics/17067-bbi-2016-r09.html</w:t>
        </w:r>
      </w:hyperlink>
    </w:p>
    <w:p w:rsidR="00151F70" w:rsidRDefault="00151F70"/>
    <w:p w:rsidR="00CE3F62" w:rsidRDefault="00CE3F62">
      <w:r>
        <w:rPr>
          <w:color w:val="444444"/>
          <w:sz w:val="26"/>
          <w:szCs w:val="26"/>
          <w:lang w:val="en"/>
        </w:rPr>
        <w:t>TOPIC : Improve control over microorganism growth in bio-catalysis operations in order to reduce/avoid contamination without antibiotics</w:t>
      </w:r>
    </w:p>
    <w:p w:rsidR="00CE3F62" w:rsidRDefault="00077DAE">
      <w:hyperlink r:id="rId6" w:history="1">
        <w:r w:rsidR="00CE3F62" w:rsidRPr="003825D6">
          <w:rPr>
            <w:rStyle w:val="Hypertextovodkaz"/>
          </w:rPr>
          <w:t>https://ec.europa.eu/research/participants/portal/desktop/en/opportunities/h2020/topics/17059-bbi-2016-r03.html</w:t>
        </w:r>
      </w:hyperlink>
    </w:p>
    <w:p w:rsidR="00151F70" w:rsidRDefault="00151F70"/>
    <w:p w:rsidR="00151F70" w:rsidRDefault="00151F70">
      <w:pPr>
        <w:rPr>
          <w:color w:val="444444"/>
          <w:sz w:val="26"/>
          <w:szCs w:val="26"/>
          <w:lang w:val="en"/>
        </w:rPr>
      </w:pPr>
      <w:r>
        <w:rPr>
          <w:color w:val="444444"/>
          <w:sz w:val="26"/>
          <w:szCs w:val="26"/>
          <w:lang w:val="en"/>
        </w:rPr>
        <w:t>TOPIC : New Plant Breeding Techniques (NPBT) in molecular farming: Multipurpose crops for industrial bioproducts</w:t>
      </w:r>
    </w:p>
    <w:p w:rsidR="00151F70" w:rsidRDefault="00077DAE">
      <w:hyperlink r:id="rId7" w:history="1">
        <w:r w:rsidR="00151F70" w:rsidRPr="003825D6">
          <w:rPr>
            <w:rStyle w:val="Hypertextovodkaz"/>
          </w:rPr>
          <w:t>https://ec.europa.eu/research/participants/portal/desktop/en/opportunities/h2020/topics/2387-biotec-07-2017.html</w:t>
        </w:r>
      </w:hyperlink>
    </w:p>
    <w:p w:rsidR="00151F70" w:rsidRDefault="00151F70"/>
    <w:p w:rsidR="00151F70" w:rsidRDefault="00151F70">
      <w:pPr>
        <w:rPr>
          <w:color w:val="444444"/>
          <w:sz w:val="26"/>
          <w:szCs w:val="26"/>
          <w:lang w:val="en"/>
        </w:rPr>
      </w:pPr>
      <w:r>
        <w:rPr>
          <w:color w:val="444444"/>
          <w:sz w:val="26"/>
          <w:szCs w:val="26"/>
          <w:lang w:val="en"/>
        </w:rPr>
        <w:t>TOPIC : Mobilising the European nano-biomedical ecosystem</w:t>
      </w:r>
    </w:p>
    <w:p w:rsidR="00151F70" w:rsidRDefault="00077DAE">
      <w:hyperlink r:id="rId8" w:history="1">
        <w:r w:rsidR="00151F70" w:rsidRPr="003825D6">
          <w:rPr>
            <w:rStyle w:val="Hypertextovodkaz"/>
          </w:rPr>
          <w:t>https://ec.europa.eu/research/participants/portal/desktop/en/opportunities/h2020/topics/2383-nmbp-16-2017.html</w:t>
        </w:r>
      </w:hyperlink>
    </w:p>
    <w:p w:rsidR="00A426D5" w:rsidRDefault="00A426D5" w:rsidP="00A56E59">
      <w:pPr>
        <w:rPr>
          <w:rFonts w:ascii="Tahoma" w:hAnsi="Tahoma" w:cs="Tahoma"/>
          <w:color w:val="000000"/>
          <w:sz w:val="20"/>
          <w:szCs w:val="20"/>
        </w:rPr>
      </w:pPr>
    </w:p>
    <w:p w:rsidR="00A426D5" w:rsidRDefault="00A426D5" w:rsidP="00A426D5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TOPIC : Innovations in plant protection </w:t>
      </w:r>
    </w:p>
    <w:p w:rsidR="00A426D5" w:rsidRDefault="00077DAE" w:rsidP="00A426D5">
      <w:pPr>
        <w:pStyle w:val="Normlnweb"/>
        <w:rPr>
          <w:rFonts w:ascii="Tahoma" w:hAnsi="Tahoma" w:cs="Tahoma"/>
          <w:color w:val="000000"/>
          <w:sz w:val="20"/>
          <w:szCs w:val="20"/>
        </w:rPr>
      </w:pPr>
      <w:hyperlink r:id="rId9" w:history="1">
        <w:r w:rsidR="00A426D5">
          <w:rPr>
            <w:rStyle w:val="Hypertextovodkaz"/>
            <w:rFonts w:ascii="Tahoma" w:hAnsi="Tahoma" w:cs="Tahoma"/>
            <w:sz w:val="20"/>
            <w:szCs w:val="20"/>
          </w:rPr>
          <w:t>https://ec.europa.eu/research/participants/portal/desktop/en/opportunities/h2020/topics/6061-sfs-17-2017.html</w:t>
        </w:r>
      </w:hyperlink>
    </w:p>
    <w:p w:rsidR="00A426D5" w:rsidRDefault="00A426D5" w:rsidP="00A56E59">
      <w:pPr>
        <w:rPr>
          <w:rFonts w:ascii="Tahoma" w:hAnsi="Tahoma" w:cs="Tahoma"/>
          <w:color w:val="000000"/>
          <w:sz w:val="20"/>
          <w:szCs w:val="20"/>
        </w:rPr>
      </w:pPr>
    </w:p>
    <w:p w:rsidR="00A56E59" w:rsidRDefault="00A56E59"/>
    <w:p w:rsidR="00151F70" w:rsidRDefault="00151F70"/>
    <w:p w:rsidR="00151F70" w:rsidRDefault="00151F70"/>
    <w:p w:rsidR="00CE3F62" w:rsidRDefault="00CE3F62"/>
    <w:p w:rsidR="00CE3F62" w:rsidRDefault="00CE3F62"/>
    <w:sectPr w:rsidR="00CE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62"/>
    <w:rsid w:val="00061143"/>
    <w:rsid w:val="00077DAE"/>
    <w:rsid w:val="00151F70"/>
    <w:rsid w:val="00A426D5"/>
    <w:rsid w:val="00A56E59"/>
    <w:rsid w:val="00CE3F62"/>
    <w:rsid w:val="00D9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3F6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4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3F6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4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6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7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8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29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2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07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9083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29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569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402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760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013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193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9294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research/participants/portal/desktop/en/opportunities/h2020/topics/2383-nmbp-16-20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research/participants/portal/desktop/en/opportunities/h2020/topics/2387-biotec-07-201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.europa.eu/research/participants/portal/desktop/en/opportunities/h2020/topics/17059-bbi-2016-r0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c.europa.eu/research/participants/portal/desktop/en/opportunities/h2020/topics/17067-bbi-2016-r09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research/participants/portal/desktop/en/opportunities/h2020/topics/6061-sfs-17-2017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Stepankova Hana</cp:lastModifiedBy>
  <cp:revision>2</cp:revision>
  <dcterms:created xsi:type="dcterms:W3CDTF">2016-05-17T09:35:00Z</dcterms:created>
  <dcterms:modified xsi:type="dcterms:W3CDTF">2016-05-17T09:35:00Z</dcterms:modified>
</cp:coreProperties>
</file>